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8568" w14:textId="77777777" w:rsidR="00A82A8E" w:rsidRPr="00A82A8E" w:rsidRDefault="00A82A8E" w:rsidP="00A82A8E">
      <w:pPr>
        <w:pStyle w:val="Body"/>
        <w:spacing w:line="360" w:lineRule="auto"/>
        <w:jc w:val="center"/>
        <w:rPr>
          <w:rFonts w:ascii="Bookman Old Style" w:hAnsi="Bookman Old Style"/>
          <w:b/>
          <w:bCs/>
        </w:rPr>
      </w:pPr>
      <w:r w:rsidRPr="00A82A8E">
        <w:rPr>
          <w:rFonts w:ascii="Bookman Old Style" w:hAnsi="Bookman Old Style"/>
          <w:b/>
          <w:bCs/>
        </w:rPr>
        <w:t>MODULE 3: THE PRACTICE OF CONSCIOUS BREATHING</w:t>
      </w:r>
    </w:p>
    <w:p w14:paraId="1A9BA546" w14:textId="77777777" w:rsidR="00A82A8E" w:rsidRPr="00A82A8E" w:rsidRDefault="00A82A8E" w:rsidP="00A82A8E">
      <w:pPr>
        <w:pStyle w:val="Body"/>
        <w:spacing w:line="360" w:lineRule="auto"/>
        <w:rPr>
          <w:rFonts w:ascii="Bookman Old Style" w:hAnsi="Bookman Old Style"/>
          <w:b/>
          <w:bCs/>
        </w:rPr>
      </w:pPr>
    </w:p>
    <w:p w14:paraId="0CF2DCB3" w14:textId="54184623" w:rsidR="000A0B22" w:rsidRPr="00711342" w:rsidRDefault="00A82A8E" w:rsidP="00B66AD9">
      <w:pPr>
        <w:pStyle w:val="Body"/>
        <w:spacing w:line="360" w:lineRule="auto"/>
        <w:rPr>
          <w:rFonts w:ascii="Bookman Old Style" w:hAnsi="Bookman Old Style"/>
          <w:b/>
          <w:bCs/>
        </w:rPr>
      </w:pPr>
      <w:r w:rsidRPr="00A82A8E">
        <w:rPr>
          <w:rFonts w:ascii="Bookman Old Style" w:hAnsi="Bookman Old Style"/>
          <w:b/>
          <w:bCs/>
        </w:rPr>
        <w:t xml:space="preserve">LESSON 4: </w:t>
      </w:r>
      <w:r w:rsidR="00711342">
        <w:rPr>
          <w:rFonts w:ascii="Bookman Old Style" w:hAnsi="Bookman Old Style"/>
          <w:b/>
          <w:bCs/>
        </w:rPr>
        <w:t>FACTORS THAT INFLUENCE</w:t>
      </w:r>
      <w:bookmarkStart w:id="0" w:name="_GoBack"/>
      <w:bookmarkEnd w:id="0"/>
      <w:r w:rsidR="00711342">
        <w:rPr>
          <w:rFonts w:ascii="Bookman Old Style" w:hAnsi="Bookman Old Style"/>
          <w:b/>
          <w:bCs/>
        </w:rPr>
        <w:t xml:space="preserve"> A SESSION</w:t>
      </w:r>
      <w:r w:rsidR="002B20A1" w:rsidRPr="00A82A8E">
        <w:rPr>
          <w:rFonts w:ascii="Bookman Old Style" w:hAnsi="Bookman Old Style"/>
          <w:b/>
          <w:bCs/>
          <w:u w:color="000000"/>
        </w:rPr>
        <w:t xml:space="preserve"> </w:t>
      </w:r>
    </w:p>
    <w:p w14:paraId="5C0977D2" w14:textId="77777777" w:rsidR="000A0B22" w:rsidRPr="00A82A8E" w:rsidRDefault="000A0B22" w:rsidP="00B66AD9">
      <w:pPr>
        <w:pStyle w:val="Body"/>
        <w:spacing w:line="360" w:lineRule="auto"/>
        <w:rPr>
          <w:rFonts w:ascii="Bookman Old Style" w:eastAsia="Helvetica" w:hAnsi="Bookman Old Style" w:cs="Helvetica"/>
          <w:u w:color="000000"/>
        </w:rPr>
      </w:pPr>
    </w:p>
    <w:p w14:paraId="7246A75A" w14:textId="7B08BA6E"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We know from our own experience, </w:t>
      </w:r>
      <w:r w:rsidR="00B66AD9">
        <w:rPr>
          <w:rFonts w:ascii="Bookman Old Style" w:hAnsi="Bookman Old Style"/>
          <w:u w:color="000000"/>
        </w:rPr>
        <w:t xml:space="preserve">that </w:t>
      </w:r>
      <w:r w:rsidRPr="00A82A8E">
        <w:rPr>
          <w:rFonts w:ascii="Bookman Old Style" w:hAnsi="Bookman Old Style"/>
          <w:u w:color="000000"/>
        </w:rPr>
        <w:t>every breathwork session is different. Many factors come into play that will determine where the session goes and what is experienced.</w:t>
      </w:r>
    </w:p>
    <w:p w14:paraId="1B8F0F66" w14:textId="77777777" w:rsidR="000A0B22" w:rsidRPr="00A82A8E" w:rsidRDefault="000A0B22" w:rsidP="00B66AD9">
      <w:pPr>
        <w:pStyle w:val="Body"/>
        <w:spacing w:line="360" w:lineRule="auto"/>
        <w:rPr>
          <w:rFonts w:ascii="Bookman Old Style" w:eastAsia="Helvetica" w:hAnsi="Bookman Old Style" w:cs="Helvetica"/>
          <w:u w:color="000000"/>
        </w:rPr>
      </w:pPr>
    </w:p>
    <w:p w14:paraId="10586C37" w14:textId="5CD2D496" w:rsidR="000A0B22" w:rsidRPr="00B66AD9" w:rsidRDefault="00B66AD9" w:rsidP="00B66AD9">
      <w:pPr>
        <w:pStyle w:val="Body"/>
        <w:spacing w:line="360" w:lineRule="auto"/>
        <w:rPr>
          <w:rFonts w:ascii="Bookman Old Style" w:eastAsia="Helvetica" w:hAnsi="Bookman Old Style" w:cs="Helvetica"/>
          <w:u w:color="000000"/>
        </w:rPr>
      </w:pPr>
      <w:r>
        <w:rPr>
          <w:rFonts w:ascii="Bookman Old Style" w:hAnsi="Bookman Old Style"/>
          <w:u w:color="000000"/>
        </w:rPr>
        <w:t>Five</w:t>
      </w:r>
      <w:r w:rsidR="002B20A1" w:rsidRPr="00A82A8E">
        <w:rPr>
          <w:rFonts w:ascii="Bookman Old Style" w:hAnsi="Bookman Old Style"/>
          <w:u w:color="000000"/>
        </w:rPr>
        <w:t xml:space="preserve"> </w:t>
      </w:r>
      <w:r>
        <w:rPr>
          <w:rFonts w:ascii="Bookman Old Style" w:hAnsi="Bookman Old Style"/>
          <w:u w:color="000000"/>
        </w:rPr>
        <w:t>f</w:t>
      </w:r>
      <w:r w:rsidR="002B20A1" w:rsidRPr="00A82A8E">
        <w:rPr>
          <w:rFonts w:ascii="Bookman Old Style" w:hAnsi="Bookman Old Style"/>
          <w:u w:color="000000"/>
        </w:rPr>
        <w:t xml:space="preserve">actors that influence a session: </w:t>
      </w:r>
    </w:p>
    <w:p w14:paraId="2B3C40CA" w14:textId="77777777" w:rsidR="000A0B22" w:rsidRPr="00A82A8E" w:rsidRDefault="002B20A1" w:rsidP="00B66AD9">
      <w:pPr>
        <w:pStyle w:val="Body"/>
        <w:numPr>
          <w:ilvl w:val="0"/>
          <w:numId w:val="2"/>
        </w:numPr>
        <w:spacing w:line="360" w:lineRule="auto"/>
        <w:rPr>
          <w:rFonts w:ascii="Bookman Old Style" w:eastAsia="Helvetica" w:hAnsi="Bookman Old Style" w:cs="Helvetica"/>
          <w:u w:color="000000"/>
        </w:rPr>
      </w:pPr>
      <w:r w:rsidRPr="00A82A8E">
        <w:rPr>
          <w:rFonts w:ascii="Bookman Old Style" w:hAnsi="Bookman Old Style"/>
          <w:u w:color="000000"/>
        </w:rPr>
        <w:t>The Technique</w:t>
      </w:r>
    </w:p>
    <w:p w14:paraId="418E51CF" w14:textId="77777777" w:rsidR="000A0B22" w:rsidRPr="00A82A8E" w:rsidRDefault="002B20A1" w:rsidP="00B66AD9">
      <w:pPr>
        <w:pStyle w:val="Body"/>
        <w:numPr>
          <w:ilvl w:val="0"/>
          <w:numId w:val="2"/>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The Atmosphere </w:t>
      </w:r>
    </w:p>
    <w:p w14:paraId="0BE55688" w14:textId="77777777" w:rsidR="000A0B22" w:rsidRPr="00A82A8E" w:rsidRDefault="002B20A1" w:rsidP="00B66AD9">
      <w:pPr>
        <w:pStyle w:val="Body"/>
        <w:numPr>
          <w:ilvl w:val="0"/>
          <w:numId w:val="2"/>
        </w:numPr>
        <w:spacing w:line="360" w:lineRule="auto"/>
        <w:rPr>
          <w:rFonts w:ascii="Bookman Old Style" w:eastAsia="Helvetica" w:hAnsi="Bookman Old Style" w:cs="Helvetica"/>
          <w:u w:color="000000"/>
        </w:rPr>
      </w:pPr>
      <w:r w:rsidRPr="00A82A8E">
        <w:rPr>
          <w:rFonts w:ascii="Bookman Old Style" w:hAnsi="Bookman Old Style"/>
          <w:u w:color="000000"/>
        </w:rPr>
        <w:t>The Teacher</w:t>
      </w:r>
    </w:p>
    <w:p w14:paraId="78355B32" w14:textId="77777777" w:rsidR="000A0B22" w:rsidRPr="00A82A8E" w:rsidRDefault="002B20A1" w:rsidP="00B66AD9">
      <w:pPr>
        <w:pStyle w:val="Body"/>
        <w:numPr>
          <w:ilvl w:val="0"/>
          <w:numId w:val="2"/>
        </w:numPr>
        <w:spacing w:line="360" w:lineRule="auto"/>
        <w:rPr>
          <w:rFonts w:ascii="Bookman Old Style" w:eastAsia="Helvetica" w:hAnsi="Bookman Old Style" w:cs="Helvetica"/>
          <w:u w:color="000000"/>
        </w:rPr>
      </w:pPr>
      <w:r w:rsidRPr="00A82A8E">
        <w:rPr>
          <w:rFonts w:ascii="Bookman Old Style" w:hAnsi="Bookman Old Style"/>
          <w:u w:color="000000"/>
        </w:rPr>
        <w:t>The Mind of the Breather</w:t>
      </w:r>
    </w:p>
    <w:p w14:paraId="31F88B6B" w14:textId="77777777" w:rsidR="000A0B22" w:rsidRPr="00A82A8E" w:rsidRDefault="002B20A1" w:rsidP="00B66AD9">
      <w:pPr>
        <w:pStyle w:val="Body"/>
        <w:numPr>
          <w:ilvl w:val="0"/>
          <w:numId w:val="2"/>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And Something Else </w:t>
      </w:r>
    </w:p>
    <w:p w14:paraId="27096442" w14:textId="77777777" w:rsidR="000A0B22" w:rsidRPr="00A82A8E" w:rsidRDefault="000A0B22" w:rsidP="00B66AD9">
      <w:pPr>
        <w:pStyle w:val="Body"/>
        <w:spacing w:line="360" w:lineRule="auto"/>
        <w:rPr>
          <w:rFonts w:ascii="Bookman Old Style" w:eastAsia="Times New Roman" w:hAnsi="Bookman Old Style" w:cs="Times New Roman"/>
          <w:u w:color="000000"/>
        </w:rPr>
      </w:pPr>
    </w:p>
    <w:p w14:paraId="2E581065" w14:textId="77777777" w:rsidR="000A0B22" w:rsidRPr="00A82A8E" w:rsidRDefault="002B20A1" w:rsidP="00B66AD9">
      <w:pPr>
        <w:pStyle w:val="Body"/>
        <w:numPr>
          <w:ilvl w:val="0"/>
          <w:numId w:val="4"/>
        </w:numPr>
        <w:spacing w:line="360" w:lineRule="auto"/>
        <w:rPr>
          <w:rFonts w:ascii="Bookman Old Style" w:eastAsia="Helvetica" w:hAnsi="Bookman Old Style" w:cs="Helvetica"/>
          <w:u w:color="000000"/>
        </w:rPr>
      </w:pPr>
      <w:r w:rsidRPr="00A82A8E">
        <w:rPr>
          <w:rFonts w:ascii="Bookman Old Style" w:hAnsi="Bookman Old Style"/>
          <w:b/>
          <w:bCs/>
          <w:u w:color="000000"/>
        </w:rPr>
        <w:t>The Technique</w:t>
      </w:r>
      <w:r w:rsidRPr="00A82A8E">
        <w:rPr>
          <w:rFonts w:ascii="Bookman Old Style" w:hAnsi="Bookman Old Style"/>
          <w:u w:color="000000"/>
        </w:rPr>
        <w:t>.</w:t>
      </w:r>
    </w:p>
    <w:p w14:paraId="0379B30F" w14:textId="77777777" w:rsidR="000A0B22" w:rsidRPr="00A82A8E" w:rsidRDefault="000A0B22" w:rsidP="00B66AD9">
      <w:pPr>
        <w:pStyle w:val="Body"/>
        <w:spacing w:line="360" w:lineRule="auto"/>
        <w:rPr>
          <w:rFonts w:ascii="Bookman Old Style" w:eastAsia="Helvetica" w:hAnsi="Bookman Old Style" w:cs="Helvetica"/>
          <w:u w:color="000000"/>
        </w:rPr>
      </w:pPr>
    </w:p>
    <w:p w14:paraId="6ED6FB0C" w14:textId="44B633A6"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Breath therapy is based upon many breathing approaches, style and practices, each having a different focus and effect. The foundation of breathwork practice lies in the ancient practices of Prana Yoga, Kriya Yoga and Chi Kung</w:t>
      </w:r>
      <w:r w:rsidR="00B66AD9">
        <w:rPr>
          <w:rFonts w:ascii="Bookman Old Style" w:hAnsi="Bookman Old Style"/>
          <w:u w:color="000000"/>
        </w:rPr>
        <w:t>,</w:t>
      </w:r>
      <w:r w:rsidRPr="00A82A8E">
        <w:rPr>
          <w:rFonts w:ascii="Bookman Old Style" w:hAnsi="Bookman Old Style"/>
          <w:u w:color="000000"/>
        </w:rPr>
        <w:t xml:space="preserve"> as well as the more modern methods of rebirthing and Holotropic breathwork.</w:t>
      </w:r>
    </w:p>
    <w:p w14:paraId="4869E8D4"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 </w:t>
      </w:r>
    </w:p>
    <w:p w14:paraId="3F73D824" w14:textId="4E8C8CA9"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We can make use of </w:t>
      </w:r>
      <w:r w:rsidR="00B66AD9" w:rsidRPr="00A82A8E">
        <w:rPr>
          <w:rFonts w:ascii="Bookman Old Style" w:hAnsi="Bookman Old Style"/>
          <w:u w:color="000000"/>
        </w:rPr>
        <w:t>several</w:t>
      </w:r>
      <w:r w:rsidRPr="00A82A8E">
        <w:rPr>
          <w:rFonts w:ascii="Bookman Old Style" w:hAnsi="Bookman Old Style"/>
          <w:u w:color="000000"/>
        </w:rPr>
        <w:t xml:space="preserve"> specific breathing techniques in Breath Therapy depending on</w:t>
      </w:r>
      <w:r w:rsidR="00B66AD9">
        <w:rPr>
          <w:rFonts w:ascii="Bookman Old Style" w:hAnsi="Bookman Old Style"/>
          <w:u w:color="000000"/>
        </w:rPr>
        <w:t>:</w:t>
      </w:r>
    </w:p>
    <w:p w14:paraId="5A37BC9C" w14:textId="77777777" w:rsidR="000A0B22" w:rsidRPr="00A82A8E" w:rsidRDefault="002B20A1" w:rsidP="00B66AD9">
      <w:pPr>
        <w:pStyle w:val="Body"/>
        <w:numPr>
          <w:ilvl w:val="0"/>
          <w:numId w:val="6"/>
        </w:numPr>
        <w:spacing w:line="360" w:lineRule="auto"/>
        <w:rPr>
          <w:rFonts w:ascii="Bookman Old Style" w:eastAsia="Helvetica" w:hAnsi="Bookman Old Style" w:cs="Helvetica"/>
          <w:u w:color="000000"/>
        </w:rPr>
      </w:pPr>
      <w:r w:rsidRPr="00A82A8E">
        <w:rPr>
          <w:rFonts w:ascii="Bookman Old Style" w:hAnsi="Bookman Old Style"/>
          <w:u w:color="000000"/>
        </w:rPr>
        <w:t>The level of health of the breather</w:t>
      </w:r>
    </w:p>
    <w:p w14:paraId="274B9D37" w14:textId="77777777" w:rsidR="000A0B22" w:rsidRPr="00A82A8E" w:rsidRDefault="002B20A1" w:rsidP="00B66AD9">
      <w:pPr>
        <w:pStyle w:val="Body"/>
        <w:numPr>
          <w:ilvl w:val="0"/>
          <w:numId w:val="6"/>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The degree of skill in a </w:t>
      </w:r>
      <w:proofErr w:type="gramStart"/>
      <w:r w:rsidRPr="00A82A8E">
        <w:rPr>
          <w:rFonts w:ascii="Bookman Old Style" w:hAnsi="Bookman Old Style"/>
          <w:u w:color="000000"/>
        </w:rPr>
        <w:t>particular technique</w:t>
      </w:r>
      <w:proofErr w:type="gramEnd"/>
    </w:p>
    <w:p w14:paraId="1ADB1A14" w14:textId="77777777" w:rsidR="000A0B22" w:rsidRPr="00A82A8E" w:rsidRDefault="002B20A1" w:rsidP="00B66AD9">
      <w:pPr>
        <w:pStyle w:val="Body"/>
        <w:numPr>
          <w:ilvl w:val="0"/>
          <w:numId w:val="6"/>
        </w:numPr>
        <w:spacing w:line="360" w:lineRule="auto"/>
        <w:rPr>
          <w:rFonts w:ascii="Bookman Old Style" w:eastAsia="Helvetica" w:hAnsi="Bookman Old Style" w:cs="Helvetica"/>
          <w:u w:color="000000"/>
        </w:rPr>
      </w:pPr>
      <w:r w:rsidRPr="00A82A8E">
        <w:rPr>
          <w:rFonts w:ascii="Bookman Old Style" w:hAnsi="Bookman Old Style"/>
          <w:u w:color="000000"/>
        </w:rPr>
        <w:t>The purpose in training</w:t>
      </w:r>
    </w:p>
    <w:p w14:paraId="62843599" w14:textId="77777777" w:rsidR="000A0B22" w:rsidRPr="00A82A8E" w:rsidRDefault="000A0B22" w:rsidP="00B66AD9">
      <w:pPr>
        <w:pStyle w:val="Body"/>
        <w:tabs>
          <w:tab w:val="left" w:pos="1440"/>
        </w:tabs>
        <w:spacing w:line="360" w:lineRule="auto"/>
        <w:rPr>
          <w:rFonts w:ascii="Bookman Old Style" w:eastAsia="Helvetica" w:hAnsi="Bookman Old Style" w:cs="Helvetica"/>
          <w:u w:color="000000"/>
        </w:rPr>
      </w:pPr>
    </w:p>
    <w:p w14:paraId="0509219A" w14:textId="6506154F" w:rsidR="000A0B22" w:rsidRDefault="002B20A1" w:rsidP="00B66AD9">
      <w:pPr>
        <w:spacing w:line="360" w:lineRule="auto"/>
        <w:rPr>
          <w:rFonts w:ascii="Bookman Old Style" w:hAnsi="Bookman Old Style" w:cs="Arial Unicode MS"/>
          <w:color w:val="000000"/>
          <w:sz w:val="22"/>
          <w:szCs w:val="22"/>
          <w:u w:color="000000"/>
        </w:rPr>
      </w:pPr>
      <w:r w:rsidRPr="00A82A8E">
        <w:rPr>
          <w:rFonts w:ascii="Bookman Old Style" w:hAnsi="Bookman Old Style" w:cs="Arial Unicode MS"/>
          <w:color w:val="000000"/>
          <w:sz w:val="22"/>
          <w:szCs w:val="22"/>
          <w:u w:color="000000"/>
        </w:rPr>
        <w:t xml:space="preserve">Every technique has a specific and predictable result. </w:t>
      </w:r>
    </w:p>
    <w:p w14:paraId="356C60D3" w14:textId="77777777" w:rsidR="00B66AD9" w:rsidRPr="00A82A8E" w:rsidRDefault="00B66AD9" w:rsidP="00B66AD9">
      <w:pPr>
        <w:spacing w:line="360" w:lineRule="auto"/>
        <w:rPr>
          <w:rFonts w:ascii="Bookman Old Style" w:eastAsia="Helvetica" w:hAnsi="Bookman Old Style" w:cs="Helvetica"/>
          <w:color w:val="000000"/>
          <w:sz w:val="22"/>
          <w:szCs w:val="22"/>
          <w:u w:color="000000"/>
        </w:rPr>
      </w:pPr>
    </w:p>
    <w:p w14:paraId="4A5ABD74" w14:textId="58D4FAE5"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Depending on the above factor</w:t>
      </w:r>
      <w:r w:rsidR="00B66AD9">
        <w:rPr>
          <w:rFonts w:ascii="Bookman Old Style" w:hAnsi="Bookman Old Style"/>
          <w:u w:color="000000"/>
        </w:rPr>
        <w:t>s</w:t>
      </w:r>
      <w:r w:rsidRPr="00A82A8E">
        <w:rPr>
          <w:rFonts w:ascii="Bookman Old Style" w:hAnsi="Bookman Old Style"/>
          <w:u w:color="000000"/>
        </w:rPr>
        <w:t xml:space="preserve">, one technique may make more sense than another. </w:t>
      </w:r>
    </w:p>
    <w:p w14:paraId="1622E0F0"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531C09D7"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At the beginning of a breathwork session, take some time to observe, do a bit of probing and experimenting to check the state of a person’s health, the degree of their skill, the amount of breath control and breath awareness that they have and the range and the scope of their breathing mechanism.  </w:t>
      </w:r>
    </w:p>
    <w:p w14:paraId="75B24ED9" w14:textId="77777777" w:rsidR="000A0B22" w:rsidRPr="00A82A8E" w:rsidRDefault="000A0B22" w:rsidP="00B66AD9">
      <w:pPr>
        <w:pStyle w:val="Body"/>
        <w:spacing w:line="360" w:lineRule="auto"/>
        <w:rPr>
          <w:rFonts w:ascii="Bookman Old Style" w:eastAsia="Helvetica" w:hAnsi="Bookman Old Style" w:cs="Helvetica"/>
          <w:u w:color="000000"/>
        </w:rPr>
      </w:pPr>
    </w:p>
    <w:p w14:paraId="5487E18D" w14:textId="0FD07595"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lastRenderedPageBreak/>
        <w:t xml:space="preserve">I begin by sitting with the person and noticing and observing, </w:t>
      </w:r>
      <w:proofErr w:type="gramStart"/>
      <w:r w:rsidRPr="00A82A8E">
        <w:rPr>
          <w:rFonts w:ascii="Bookman Old Style" w:hAnsi="Bookman Old Style"/>
          <w:u w:color="000000"/>
        </w:rPr>
        <w:t>first of all</w:t>
      </w:r>
      <w:proofErr w:type="gramEnd"/>
      <w:r w:rsidRPr="00A82A8E">
        <w:rPr>
          <w:rFonts w:ascii="Bookman Old Style" w:hAnsi="Bookman Old Style"/>
          <w:u w:color="000000"/>
        </w:rPr>
        <w:t>, yourself. Take account of our own presence. Notice your own breath. Get a sense of your own presence and relax into your cent</w:t>
      </w:r>
      <w:r w:rsidR="00B66AD9">
        <w:rPr>
          <w:rFonts w:ascii="Bookman Old Style" w:hAnsi="Bookman Old Style"/>
          <w:u w:color="000000"/>
        </w:rPr>
        <w:t>re</w:t>
      </w:r>
      <w:r w:rsidRPr="00A82A8E">
        <w:rPr>
          <w:rFonts w:ascii="Bookman Old Style" w:hAnsi="Bookman Old Style"/>
          <w:u w:color="000000"/>
        </w:rPr>
        <w:t>.</w:t>
      </w:r>
    </w:p>
    <w:p w14:paraId="7BE4CED6"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0FDAA05A" w14:textId="49C80104"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Then</w:t>
      </w:r>
      <w:r w:rsidR="00B66AD9">
        <w:rPr>
          <w:rFonts w:ascii="Bookman Old Style" w:hAnsi="Bookman Old Style"/>
          <w:u w:color="000000"/>
        </w:rPr>
        <w:t xml:space="preserve"> I</w:t>
      </w:r>
      <w:r w:rsidRPr="00A82A8E">
        <w:rPr>
          <w:rFonts w:ascii="Bookman Old Style" w:hAnsi="Bookman Old Style"/>
          <w:u w:color="000000"/>
        </w:rPr>
        <w:t xml:space="preserve"> begin to allow information from the other person to enter my awareness. I focus on the breathing and I notice… </w:t>
      </w:r>
    </w:p>
    <w:p w14:paraId="5146514B" w14:textId="1B3E62EA"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Where does the breath go? </w:t>
      </w:r>
    </w:p>
    <w:p w14:paraId="11A997B8"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What moves? </w:t>
      </w:r>
    </w:p>
    <w:p w14:paraId="322E2FC8"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What does the breath touch? </w:t>
      </w:r>
    </w:p>
    <w:p w14:paraId="30EBDF81"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Is there a rhythm to the breathing? </w:t>
      </w:r>
    </w:p>
    <w:p w14:paraId="63EA1527"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Is it chaotic, ragged? </w:t>
      </w:r>
    </w:p>
    <w:p w14:paraId="263A6956"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Is it deep? </w:t>
      </w:r>
    </w:p>
    <w:p w14:paraId="29E7DEDC"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Is it shallow? </w:t>
      </w:r>
    </w:p>
    <w:p w14:paraId="3F5D76DD"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Does the belly move?  </w:t>
      </w:r>
    </w:p>
    <w:p w14:paraId="7FA5C70F"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Does the chest move?  </w:t>
      </w:r>
    </w:p>
    <w:p w14:paraId="15D2954B"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Are their shoulders involved?  </w:t>
      </w:r>
    </w:p>
    <w:p w14:paraId="4AB6280D"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Are their neck muscles tense?  </w:t>
      </w:r>
    </w:p>
    <w:p w14:paraId="492B5157"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What is the expression on their face?  </w:t>
      </w:r>
    </w:p>
    <w:p w14:paraId="1DDC4F8C"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Do they breathe through their nose or through their mouth?  </w:t>
      </w:r>
    </w:p>
    <w:p w14:paraId="27E478A4"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What does the breathing pattern tell me?  </w:t>
      </w:r>
    </w:p>
    <w:p w14:paraId="02F4E9B3"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If I had that breathing pattern, what emotions would be just under the surface?  </w:t>
      </w:r>
    </w:p>
    <w:p w14:paraId="08B61B66" w14:textId="77777777" w:rsidR="000A0B22" w:rsidRPr="00A82A8E" w:rsidRDefault="002B20A1" w:rsidP="00B66AD9">
      <w:pPr>
        <w:pStyle w:val="Body"/>
        <w:numPr>
          <w:ilvl w:val="0"/>
          <w:numId w:val="7"/>
        </w:numPr>
        <w:spacing w:line="360" w:lineRule="auto"/>
        <w:rPr>
          <w:rFonts w:ascii="Bookman Old Style" w:eastAsia="Helvetica" w:hAnsi="Bookman Old Style" w:cs="Helvetica"/>
          <w:u w:color="000000"/>
        </w:rPr>
      </w:pPr>
      <w:r w:rsidRPr="00A82A8E">
        <w:rPr>
          <w:rFonts w:ascii="Bookman Old Style" w:hAnsi="Bookman Old Style"/>
          <w:u w:color="000000"/>
        </w:rPr>
        <w:t xml:space="preserve">What would I be feeling if that was the way that I was breathing?  </w:t>
      </w:r>
    </w:p>
    <w:p w14:paraId="4D45C158" w14:textId="77777777" w:rsidR="000A0B22" w:rsidRPr="00A82A8E" w:rsidRDefault="000A0B22" w:rsidP="00B66AD9">
      <w:pPr>
        <w:pStyle w:val="Body"/>
        <w:spacing w:line="360" w:lineRule="auto"/>
        <w:rPr>
          <w:rFonts w:ascii="Bookman Old Style" w:eastAsia="Helvetica" w:hAnsi="Bookman Old Style" w:cs="Helvetica"/>
          <w:u w:color="000000"/>
        </w:rPr>
      </w:pPr>
    </w:p>
    <w:p w14:paraId="08171AAA"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Gradually I will move towards a rational, logical decision about a technique or an intuitive or spontaneous urge to give the person an exercise or a test of some kind, some practice, some method. </w:t>
      </w:r>
    </w:p>
    <w:p w14:paraId="79669DCF"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70C0F4EC" w14:textId="022C1A7B"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It may be the basic technique of simply observing the breath, whether it be the technique of engaging the exhale (using the exhale to release tension, to relax, triggering that relaxation response via the exhale)</w:t>
      </w:r>
      <w:r w:rsidR="00B66AD9">
        <w:rPr>
          <w:rFonts w:ascii="Bookman Old Style" w:hAnsi="Bookman Old Style"/>
          <w:u w:color="000000"/>
        </w:rPr>
        <w:t>.</w:t>
      </w:r>
      <w:r w:rsidRPr="00A82A8E">
        <w:rPr>
          <w:rFonts w:ascii="Bookman Old Style" w:hAnsi="Bookman Old Style"/>
          <w:u w:color="000000"/>
        </w:rPr>
        <w:t xml:space="preserve"> It may be a “charging” of a part of the body or a “directing of flow of breath” into one part or another.</w:t>
      </w:r>
    </w:p>
    <w:p w14:paraId="35810323"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316223DE"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Any of these techniques will have a certain specific and predictable result. And during the process or the practice of Breath Therapy, we can move from one technique to another, from one exercise to another. And the process itself begins to become organic, quite natural. </w:t>
      </w:r>
    </w:p>
    <w:p w14:paraId="1D06C06F"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2711326D" w14:textId="6E93EB6F"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lastRenderedPageBreak/>
        <w:t xml:space="preserve">Once you begin to apply a technique, then the work is done by the technique itself. There is </w:t>
      </w:r>
      <w:r w:rsidR="00B66AD9" w:rsidRPr="00A82A8E">
        <w:rPr>
          <w:rFonts w:ascii="Bookman Old Style" w:hAnsi="Bookman Old Style"/>
          <w:u w:color="000000"/>
        </w:rPr>
        <w:t>little</w:t>
      </w:r>
      <w:r w:rsidRPr="00A82A8E">
        <w:rPr>
          <w:rFonts w:ascii="Bookman Old Style" w:hAnsi="Bookman Old Style"/>
          <w:u w:color="000000"/>
        </w:rPr>
        <w:t xml:space="preserve"> else to happen. A shift will occur, a movement will occur, an adjustment will </w:t>
      </w:r>
      <w:r w:rsidR="00B66AD9" w:rsidRPr="00A82A8E">
        <w:rPr>
          <w:rFonts w:ascii="Bookman Old Style" w:hAnsi="Bookman Old Style"/>
          <w:u w:color="000000"/>
        </w:rPr>
        <w:t>occur,</w:t>
      </w:r>
      <w:r w:rsidRPr="00A82A8E">
        <w:rPr>
          <w:rFonts w:ascii="Bookman Old Style" w:hAnsi="Bookman Old Style"/>
          <w:u w:color="000000"/>
        </w:rPr>
        <w:t xml:space="preserve"> and the next step will be obvious. </w:t>
      </w:r>
    </w:p>
    <w:p w14:paraId="715C0610" w14:textId="77777777" w:rsidR="000A0B22" w:rsidRPr="00A82A8E" w:rsidRDefault="000A0B22" w:rsidP="00B66AD9">
      <w:pPr>
        <w:pStyle w:val="Body"/>
        <w:spacing w:line="360" w:lineRule="auto"/>
        <w:rPr>
          <w:rFonts w:ascii="Bookman Old Style" w:eastAsia="Helvetica" w:hAnsi="Bookman Old Style" w:cs="Helvetica"/>
          <w:u w:color="000000"/>
        </w:rPr>
      </w:pPr>
    </w:p>
    <w:p w14:paraId="72617E0F" w14:textId="37374258" w:rsidR="000A0B22" w:rsidRPr="00A82A8E" w:rsidRDefault="002B20A1" w:rsidP="00B66AD9">
      <w:pPr>
        <w:pStyle w:val="Body"/>
        <w:spacing w:line="360" w:lineRule="auto"/>
        <w:rPr>
          <w:rFonts w:ascii="Bookman Old Style" w:eastAsia="Helvetica" w:hAnsi="Bookman Old Style" w:cs="Helvetica"/>
          <w:b/>
          <w:bCs/>
          <w:u w:color="000000"/>
        </w:rPr>
      </w:pPr>
      <w:r w:rsidRPr="00A82A8E">
        <w:rPr>
          <w:rFonts w:ascii="Bookman Old Style" w:hAnsi="Bookman Old Style"/>
          <w:b/>
          <w:bCs/>
          <w:u w:color="000000"/>
        </w:rPr>
        <w:t>2. The Atmosphere</w:t>
      </w:r>
    </w:p>
    <w:p w14:paraId="212DF52B" w14:textId="77777777" w:rsidR="000A0B22" w:rsidRPr="00A82A8E" w:rsidRDefault="000A0B22" w:rsidP="00B66AD9">
      <w:pPr>
        <w:pStyle w:val="Body"/>
        <w:spacing w:line="360" w:lineRule="auto"/>
        <w:rPr>
          <w:rFonts w:ascii="Bookman Old Style" w:eastAsia="Helvetica" w:hAnsi="Bookman Old Style" w:cs="Helvetica"/>
          <w:b/>
          <w:bCs/>
          <w:u w:color="000000"/>
        </w:rPr>
      </w:pPr>
    </w:p>
    <w:p w14:paraId="7B2345DD"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The atmosphere in which the technique is practiced. That atmosphere is physical, it involves things like temperature, the comfort of the room, a soft floor, a comfortable chair, a ventilated room, a peaceful place.</w:t>
      </w:r>
    </w:p>
    <w:p w14:paraId="133C27EC" w14:textId="77777777" w:rsidR="000A0B22" w:rsidRPr="00A82A8E" w:rsidRDefault="000A0B22" w:rsidP="00B66AD9">
      <w:pPr>
        <w:pStyle w:val="Body"/>
        <w:spacing w:line="360" w:lineRule="auto"/>
        <w:rPr>
          <w:rFonts w:ascii="Bookman Old Style" w:eastAsia="Helvetica" w:hAnsi="Bookman Old Style" w:cs="Helvetica"/>
          <w:u w:color="000000"/>
        </w:rPr>
      </w:pPr>
    </w:p>
    <w:p w14:paraId="05D44D4C"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And it also involves a psychic atmosphere. Is there tension in the room? It includes the group atmosphere. The people that are there create a certain atmosphere. You notice there are some places that are just charged with energy. </w:t>
      </w:r>
    </w:p>
    <w:p w14:paraId="3CA617CE"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4AEC0058"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You can find sacred places on the earth where miracles have happened, where powerful events have occurred; and the energy of those events seems to hang in the air. You move into that atmosphere, and the atmosphere itself does something to you.  </w:t>
      </w:r>
    </w:p>
    <w:p w14:paraId="5AD606E2"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5FD300EA" w14:textId="092EA73D"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Certain people have a healing presence. And when you move into their bubble, when you are in their aura</w:t>
      </w:r>
      <w:r w:rsidR="00B66AD9">
        <w:rPr>
          <w:rFonts w:ascii="Bookman Old Style" w:hAnsi="Bookman Old Style"/>
          <w:u w:color="000000"/>
        </w:rPr>
        <w:t xml:space="preserve"> - </w:t>
      </w:r>
      <w:r w:rsidRPr="00A82A8E">
        <w:rPr>
          <w:rFonts w:ascii="Bookman Old Style" w:hAnsi="Bookman Old Style"/>
          <w:u w:color="000000"/>
        </w:rPr>
        <w:t>in their influence, something happens to you. In a church, sacred places…There are atmospheres that are far more conducive to practicing Breath Therapy than others.</w:t>
      </w:r>
    </w:p>
    <w:p w14:paraId="3CD6F1AA"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1D01ECBD"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Obviously, you practice a certain technique… you practice it in the middle of a highway with cars coming… you are going to get a different effect than if you practice that technique in the peace and the comfort of your own home, or within the loving atmosphere of a like-minded group of individuals, or you practice it out in nature where the smell of flowers makes the experience more beautiful… or the cleanness of the air or the sound of a waterfall… Just the presence of life and nature around you, enhances the atmosphere. </w:t>
      </w:r>
    </w:p>
    <w:p w14:paraId="6DE3CA4D"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3F13E783" w14:textId="798E7203" w:rsidR="000A0B22" w:rsidRPr="00A82A8E" w:rsidRDefault="002B20A1" w:rsidP="00A67681">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Consciously choosing the atmosphere or consciously creating the atmosphere in which to practice Breath Therapy often has just as much effect or more effect than the technique itself.  </w:t>
      </w:r>
    </w:p>
    <w:p w14:paraId="79A56441" w14:textId="77777777" w:rsidR="000A0B22" w:rsidRPr="00A82A8E" w:rsidRDefault="002B20A1" w:rsidP="00B66AD9">
      <w:pPr>
        <w:spacing w:line="360" w:lineRule="auto"/>
        <w:rPr>
          <w:rFonts w:ascii="Bookman Old Style" w:eastAsia="Helvetica" w:hAnsi="Bookman Old Style" w:cs="Helvetica"/>
          <w:b/>
          <w:bCs/>
          <w:color w:val="000000"/>
          <w:sz w:val="22"/>
          <w:szCs w:val="22"/>
          <w:u w:color="000000"/>
        </w:rPr>
      </w:pPr>
      <w:r w:rsidRPr="00A82A8E">
        <w:rPr>
          <w:rFonts w:ascii="Bookman Old Style" w:hAnsi="Bookman Old Style" w:cs="Arial Unicode MS"/>
          <w:b/>
          <w:bCs/>
          <w:color w:val="000000"/>
          <w:sz w:val="22"/>
          <w:szCs w:val="22"/>
          <w:u w:color="000000"/>
        </w:rPr>
        <w:t>3. The Facilitator</w:t>
      </w:r>
    </w:p>
    <w:p w14:paraId="5903FF62" w14:textId="77777777"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 xml:space="preserve"> </w:t>
      </w:r>
    </w:p>
    <w:p w14:paraId="0969307E"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lastRenderedPageBreak/>
        <w:t xml:space="preserve">The presence of the teacher makes a big difference. The energy of the teacher whether </w:t>
      </w:r>
      <w:proofErr w:type="gramStart"/>
      <w:r w:rsidRPr="00A82A8E">
        <w:rPr>
          <w:rFonts w:ascii="Bookman Old Style" w:hAnsi="Bookman Old Style"/>
          <w:u w:color="000000"/>
        </w:rPr>
        <w:t>actually physically</w:t>
      </w:r>
      <w:proofErr w:type="gramEnd"/>
      <w:r w:rsidRPr="00A82A8E">
        <w:rPr>
          <w:rFonts w:ascii="Bookman Old Style" w:hAnsi="Bookman Old Style"/>
          <w:u w:color="000000"/>
        </w:rPr>
        <w:t xml:space="preserve"> present, or invited psychically or spiritually or mentally… The presence of the teacher adds a certain force to the session that is unmistakable.  </w:t>
      </w:r>
    </w:p>
    <w:p w14:paraId="2375F5BE"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7F6134B0"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Simply having another person there, a breathing guide, someone who has breathed their way through certain cycles, has relaxed and breathed in and out of certain spaces... Their presence creates an opportunity for you to breathe through those same things. </w:t>
      </w:r>
    </w:p>
    <w:p w14:paraId="4F2F4CC2" w14:textId="77777777" w:rsidR="000A0B22" w:rsidRPr="00A82A8E" w:rsidRDefault="000A0B22" w:rsidP="00B66AD9">
      <w:pPr>
        <w:pStyle w:val="Body"/>
        <w:spacing w:line="360" w:lineRule="auto"/>
        <w:rPr>
          <w:rFonts w:ascii="Bookman Old Style" w:eastAsia="Helvetica" w:hAnsi="Bookman Old Style" w:cs="Helvetica"/>
          <w:u w:color="000000"/>
        </w:rPr>
      </w:pPr>
    </w:p>
    <w:p w14:paraId="64A07C07"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It makes your process easier when there is someone with you who has made the journey before.</w:t>
      </w:r>
    </w:p>
    <w:p w14:paraId="7BC2F24E" w14:textId="77777777" w:rsidR="000A0B22" w:rsidRPr="00A82A8E" w:rsidRDefault="000A0B22" w:rsidP="00B66AD9">
      <w:pPr>
        <w:pStyle w:val="Body"/>
        <w:spacing w:line="360" w:lineRule="auto"/>
        <w:rPr>
          <w:rFonts w:ascii="Bookman Old Style" w:eastAsia="Helvetica" w:hAnsi="Bookman Old Style" w:cs="Helvetica"/>
          <w:u w:color="000000"/>
        </w:rPr>
      </w:pPr>
    </w:p>
    <w:p w14:paraId="00D68B68"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And there is something to be said about the process of initiation. Since ancient times, when one human being absorbed a skill or mastered something… and they can pass that on to a student or someone else... </w:t>
      </w:r>
    </w:p>
    <w:p w14:paraId="41AECC01" w14:textId="77777777" w:rsidR="000A0B22" w:rsidRPr="00A82A8E" w:rsidRDefault="000A0B22" w:rsidP="00B66AD9">
      <w:pPr>
        <w:pStyle w:val="Body"/>
        <w:spacing w:line="360" w:lineRule="auto"/>
        <w:rPr>
          <w:rFonts w:ascii="Bookman Old Style" w:eastAsia="Helvetica" w:hAnsi="Bookman Old Style" w:cs="Helvetica"/>
          <w:u w:color="000000"/>
        </w:rPr>
      </w:pPr>
    </w:p>
    <w:p w14:paraId="69D5172E" w14:textId="68B8C65D"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b/>
          <w:bCs/>
          <w:color w:val="000000"/>
          <w:sz w:val="22"/>
          <w:szCs w:val="22"/>
          <w:u w:color="000000"/>
        </w:rPr>
        <w:t>4. The Mind of the Breather</w:t>
      </w:r>
      <w:r w:rsidRPr="00A82A8E">
        <w:rPr>
          <w:rFonts w:ascii="Bookman Old Style" w:hAnsi="Bookman Old Style" w:cs="Arial Unicode MS"/>
          <w:color w:val="000000"/>
          <w:sz w:val="22"/>
          <w:szCs w:val="22"/>
          <w:u w:color="000000"/>
        </w:rPr>
        <w:t xml:space="preserve"> </w:t>
      </w:r>
    </w:p>
    <w:p w14:paraId="2EE73CB1"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78102B3D" w14:textId="4C27F916"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 xml:space="preserve">Everything that happens to you, everything </w:t>
      </w:r>
      <w:r w:rsidR="00A67681" w:rsidRPr="00A82A8E">
        <w:rPr>
          <w:rFonts w:ascii="Bookman Old Style" w:hAnsi="Bookman Old Style" w:cs="Arial Unicode MS"/>
          <w:color w:val="000000"/>
          <w:sz w:val="22"/>
          <w:szCs w:val="22"/>
          <w:u w:color="000000"/>
        </w:rPr>
        <w:t>that</w:t>
      </w:r>
      <w:r w:rsidRPr="00A82A8E">
        <w:rPr>
          <w:rFonts w:ascii="Bookman Old Style" w:hAnsi="Bookman Old Style" w:cs="Arial Unicode MS"/>
          <w:color w:val="000000"/>
          <w:sz w:val="22"/>
          <w:szCs w:val="22"/>
          <w:u w:color="000000"/>
        </w:rPr>
        <w:t xml:space="preserve"> you experience, is quite dependent upon your mind: upon your attitudes, your beliefs, your thoughts, your intentions, your will, your ideas, your fantasies, your imagination, your interpretation, your perception. The mind is at work constantly. </w:t>
      </w:r>
    </w:p>
    <w:p w14:paraId="1F57B44E" w14:textId="77777777" w:rsidR="000A0B22" w:rsidRPr="00A82A8E" w:rsidRDefault="000A0B22" w:rsidP="00B66AD9">
      <w:pPr>
        <w:spacing w:line="360" w:lineRule="auto"/>
        <w:rPr>
          <w:rFonts w:ascii="Bookman Old Style" w:eastAsia="Helvetica" w:hAnsi="Bookman Old Style" w:cs="Helvetica"/>
          <w:color w:val="000000"/>
          <w:sz w:val="22"/>
          <w:szCs w:val="22"/>
          <w:u w:color="000000"/>
        </w:rPr>
      </w:pPr>
    </w:p>
    <w:p w14:paraId="02ACD29B" w14:textId="6E350737"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And it is the mind that probably brought you to Breathwork, in one way or another. And it needs to be hono</w:t>
      </w:r>
      <w:r w:rsidR="00A67681">
        <w:rPr>
          <w:rFonts w:ascii="Bookman Old Style" w:hAnsi="Bookman Old Style" w:cs="Arial Unicode MS"/>
          <w:color w:val="000000"/>
          <w:sz w:val="22"/>
          <w:szCs w:val="22"/>
          <w:u w:color="000000"/>
        </w:rPr>
        <w:t>u</w:t>
      </w:r>
      <w:r w:rsidRPr="00A82A8E">
        <w:rPr>
          <w:rFonts w:ascii="Bookman Old Style" w:hAnsi="Bookman Old Style" w:cs="Arial Unicode MS"/>
          <w:color w:val="000000"/>
          <w:sz w:val="22"/>
          <w:szCs w:val="22"/>
          <w:u w:color="000000"/>
        </w:rPr>
        <w:t>red, because the results you get from practicing Breath Therapy will depend upon… to a great degree… will depend upon your beliefs, your attitudes, your thoughts, what you think is possible, why you are doing something, the reason for practicing, your purpose in selecting a breathing technique. The mind is at work here.</w:t>
      </w:r>
    </w:p>
    <w:p w14:paraId="3B18359D"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2ACD8F72" w14:textId="002EB6D3"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Just as in life, what is happening in your mind has a great effect on the outcome.  </w:t>
      </w:r>
      <w:r w:rsidR="00A67681" w:rsidRPr="00A82A8E">
        <w:rPr>
          <w:rFonts w:ascii="Bookman Old Style" w:hAnsi="Bookman Old Style"/>
          <w:u w:color="000000"/>
        </w:rPr>
        <w:t>Certainly,</w:t>
      </w:r>
      <w:r w:rsidRPr="00A82A8E">
        <w:rPr>
          <w:rFonts w:ascii="Bookman Old Style" w:hAnsi="Bookman Old Style"/>
          <w:u w:color="000000"/>
        </w:rPr>
        <w:t xml:space="preserve"> this is true in Breathwork. There is a </w:t>
      </w:r>
      <w:proofErr w:type="gramStart"/>
      <w:r w:rsidRPr="00A82A8E">
        <w:rPr>
          <w:rFonts w:ascii="Bookman Old Style" w:hAnsi="Bookman Old Style"/>
          <w:u w:color="000000"/>
        </w:rPr>
        <w:t>particular aspect</w:t>
      </w:r>
      <w:proofErr w:type="gramEnd"/>
      <w:r w:rsidRPr="00A82A8E">
        <w:rPr>
          <w:rFonts w:ascii="Bookman Old Style" w:hAnsi="Bookman Old Style"/>
          <w:u w:color="000000"/>
        </w:rPr>
        <w:t xml:space="preserve"> of the mind that is, I think, required for Breathwork. We talk about this in our Formula for Transformation: that is “Meditative Awareness”</w:t>
      </w:r>
      <w:r w:rsidR="00A67681">
        <w:rPr>
          <w:rFonts w:ascii="Bookman Old Style" w:hAnsi="Bookman Old Style"/>
          <w:u w:color="000000"/>
        </w:rPr>
        <w:t>.</w:t>
      </w:r>
      <w:r w:rsidRPr="00A82A8E">
        <w:rPr>
          <w:rFonts w:ascii="Bookman Old Style" w:hAnsi="Bookman Old Style"/>
          <w:u w:color="000000"/>
        </w:rPr>
        <w:t xml:space="preserve"> </w:t>
      </w:r>
    </w:p>
    <w:p w14:paraId="2B04D6DE" w14:textId="77777777" w:rsidR="000A0B22" w:rsidRPr="00A82A8E" w:rsidRDefault="000A0B22" w:rsidP="00A67681">
      <w:pPr>
        <w:pStyle w:val="Body"/>
        <w:spacing w:line="360" w:lineRule="auto"/>
        <w:rPr>
          <w:rFonts w:ascii="Bookman Old Style" w:eastAsia="Helvetica" w:hAnsi="Bookman Old Style" w:cs="Helvetica"/>
          <w:u w:color="000000"/>
        </w:rPr>
      </w:pPr>
    </w:p>
    <w:p w14:paraId="73B3BCF1" w14:textId="755E671A"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There is a certain way of relating to the </w:t>
      </w:r>
      <w:r w:rsidR="00A67681" w:rsidRPr="00A82A8E">
        <w:rPr>
          <w:rFonts w:ascii="Bookman Old Style" w:hAnsi="Bookman Old Style"/>
          <w:u w:color="000000"/>
        </w:rPr>
        <w:t>mind.</w:t>
      </w:r>
      <w:r w:rsidRPr="00A82A8E">
        <w:rPr>
          <w:rFonts w:ascii="Bookman Old Style" w:hAnsi="Bookman Old Style"/>
          <w:u w:color="000000"/>
        </w:rPr>
        <w:t xml:space="preserve"> Developing this ability to be the observer, the detached observer, the watcher… just noticing, just paying attention… not analy</w:t>
      </w:r>
      <w:r w:rsidR="00A67681">
        <w:rPr>
          <w:rFonts w:ascii="Bookman Old Style" w:hAnsi="Bookman Old Style"/>
          <w:u w:color="000000"/>
        </w:rPr>
        <w:t>s</w:t>
      </w:r>
      <w:r w:rsidRPr="00A82A8E">
        <w:rPr>
          <w:rFonts w:ascii="Bookman Old Style" w:hAnsi="Bookman Old Style"/>
          <w:u w:color="000000"/>
        </w:rPr>
        <w:t>ing, not trying to understand, not thinking, not rationali</w:t>
      </w:r>
      <w:r w:rsidR="00A67681">
        <w:rPr>
          <w:rFonts w:ascii="Bookman Old Style" w:hAnsi="Bookman Old Style"/>
          <w:u w:color="000000"/>
        </w:rPr>
        <w:t>s</w:t>
      </w:r>
      <w:r w:rsidRPr="00A82A8E">
        <w:rPr>
          <w:rFonts w:ascii="Bookman Old Style" w:hAnsi="Bookman Old Style"/>
          <w:u w:color="000000"/>
        </w:rPr>
        <w:t>ing… just being a witness is important.</w:t>
      </w:r>
    </w:p>
    <w:p w14:paraId="51644F87" w14:textId="77777777" w:rsidR="000A0B22" w:rsidRPr="00A82A8E" w:rsidRDefault="000A0B22" w:rsidP="00B66AD9">
      <w:pPr>
        <w:pStyle w:val="Body"/>
        <w:spacing w:line="360" w:lineRule="auto"/>
        <w:ind w:firstLine="720"/>
        <w:rPr>
          <w:rFonts w:ascii="Bookman Old Style" w:eastAsia="Helvetica" w:hAnsi="Bookman Old Style" w:cs="Helvetica"/>
          <w:u w:color="000000"/>
        </w:rPr>
      </w:pPr>
    </w:p>
    <w:p w14:paraId="104BD021" w14:textId="77777777" w:rsidR="000A0B22" w:rsidRPr="00A82A8E" w:rsidRDefault="002B20A1" w:rsidP="00B66AD9">
      <w:pPr>
        <w:pStyle w:val="Body"/>
        <w:spacing w:line="360" w:lineRule="auto"/>
        <w:rPr>
          <w:rFonts w:ascii="Bookman Old Style" w:eastAsia="Helvetica" w:hAnsi="Bookman Old Style" w:cs="Helvetica"/>
          <w:u w:color="000000"/>
        </w:rPr>
      </w:pPr>
      <w:r w:rsidRPr="00A82A8E">
        <w:rPr>
          <w:rFonts w:ascii="Bookman Old Style" w:hAnsi="Bookman Old Style"/>
          <w:u w:color="000000"/>
        </w:rPr>
        <w:t xml:space="preserve">The state of your consciousness of the breather will certainly make a big difference in the outcome of the techniques that you practice when you do Breathwork. </w:t>
      </w:r>
    </w:p>
    <w:p w14:paraId="477C2C8C" w14:textId="77777777" w:rsidR="000A0B22" w:rsidRPr="00A82A8E" w:rsidRDefault="000A0B22" w:rsidP="00B66AD9">
      <w:pPr>
        <w:spacing w:line="360" w:lineRule="auto"/>
        <w:ind w:firstLine="720"/>
        <w:rPr>
          <w:rFonts w:ascii="Bookman Old Style" w:eastAsia="Helvetica" w:hAnsi="Bookman Old Style" w:cs="Helvetica"/>
          <w:color w:val="000000"/>
          <w:sz w:val="22"/>
          <w:szCs w:val="22"/>
          <w:u w:color="000000"/>
        </w:rPr>
      </w:pPr>
    </w:p>
    <w:p w14:paraId="01C5D74C" w14:textId="294E40BF"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 xml:space="preserve">So, we have four Principles of Breath Therapy so far: </w:t>
      </w:r>
      <w:r w:rsidR="00A67681" w:rsidRPr="00A82A8E">
        <w:rPr>
          <w:rFonts w:ascii="Bookman Old Style" w:hAnsi="Bookman Old Style" w:cs="Arial Unicode MS"/>
          <w:color w:val="000000"/>
          <w:sz w:val="22"/>
          <w:szCs w:val="22"/>
          <w:u w:color="000000"/>
        </w:rPr>
        <w:t>The</w:t>
      </w:r>
      <w:r w:rsidRPr="00A82A8E">
        <w:rPr>
          <w:rFonts w:ascii="Bookman Old Style" w:hAnsi="Bookman Old Style" w:cs="Arial Unicode MS"/>
          <w:color w:val="000000"/>
          <w:sz w:val="22"/>
          <w:szCs w:val="22"/>
          <w:u w:color="000000"/>
        </w:rPr>
        <w:t xml:space="preserve"> Technique, the Atmosphere, the Teacher, the Mind of the Breather, and there is a fifth principle. I don’t really have a name for this. I call it “something else”</w:t>
      </w:r>
      <w:r w:rsidR="00A67681">
        <w:rPr>
          <w:rFonts w:ascii="Bookman Old Style" w:hAnsi="Bookman Old Style" w:cs="Arial Unicode MS"/>
          <w:color w:val="000000"/>
          <w:sz w:val="22"/>
          <w:szCs w:val="22"/>
          <w:u w:color="000000"/>
        </w:rPr>
        <w:t>.</w:t>
      </w:r>
    </w:p>
    <w:p w14:paraId="1DE12952" w14:textId="77777777" w:rsidR="000A0B22" w:rsidRPr="00A82A8E" w:rsidRDefault="000A0B22" w:rsidP="00B66AD9">
      <w:pPr>
        <w:spacing w:line="360" w:lineRule="auto"/>
        <w:rPr>
          <w:rFonts w:ascii="Bookman Old Style" w:eastAsia="Helvetica" w:hAnsi="Bookman Old Style" w:cs="Helvetica"/>
          <w:color w:val="000000"/>
          <w:sz w:val="22"/>
          <w:szCs w:val="22"/>
          <w:u w:color="000000"/>
        </w:rPr>
      </w:pPr>
    </w:p>
    <w:p w14:paraId="61FAF6CC" w14:textId="105A6AF5" w:rsidR="000A0B22" w:rsidRPr="00A82A8E" w:rsidRDefault="002B20A1" w:rsidP="00B66AD9">
      <w:pPr>
        <w:spacing w:line="360" w:lineRule="auto"/>
        <w:rPr>
          <w:rFonts w:ascii="Bookman Old Style" w:eastAsia="Helvetica" w:hAnsi="Bookman Old Style" w:cs="Helvetica"/>
          <w:b/>
          <w:bCs/>
          <w:color w:val="000000"/>
          <w:sz w:val="22"/>
          <w:szCs w:val="22"/>
          <w:u w:color="000000"/>
        </w:rPr>
      </w:pPr>
      <w:r w:rsidRPr="00A82A8E">
        <w:rPr>
          <w:rFonts w:ascii="Bookman Old Style" w:hAnsi="Bookman Old Style" w:cs="Arial Unicode MS"/>
          <w:b/>
          <w:bCs/>
          <w:color w:val="000000"/>
          <w:sz w:val="22"/>
          <w:szCs w:val="22"/>
          <w:u w:color="000000"/>
        </w:rPr>
        <w:t>5. Something Else</w:t>
      </w:r>
    </w:p>
    <w:p w14:paraId="73DACFF1" w14:textId="77777777" w:rsidR="000A0B22" w:rsidRPr="00A82A8E" w:rsidRDefault="000A0B22" w:rsidP="00B66AD9">
      <w:pPr>
        <w:spacing w:line="360" w:lineRule="auto"/>
        <w:rPr>
          <w:rFonts w:ascii="Bookman Old Style" w:eastAsia="Helvetica" w:hAnsi="Bookman Old Style" w:cs="Helvetica"/>
          <w:b/>
          <w:bCs/>
          <w:color w:val="000000"/>
          <w:sz w:val="22"/>
          <w:szCs w:val="22"/>
          <w:u w:color="000000"/>
        </w:rPr>
      </w:pPr>
    </w:p>
    <w:p w14:paraId="2C68369B" w14:textId="77C600B5" w:rsidR="000A0B22" w:rsidRDefault="002B20A1" w:rsidP="00B66AD9">
      <w:pPr>
        <w:spacing w:line="360" w:lineRule="auto"/>
        <w:rPr>
          <w:rFonts w:ascii="Bookman Old Style" w:hAnsi="Bookman Old Style" w:cs="Arial Unicode MS"/>
          <w:color w:val="000000"/>
          <w:sz w:val="22"/>
          <w:szCs w:val="22"/>
          <w:u w:color="000000"/>
        </w:rPr>
      </w:pPr>
      <w:r w:rsidRPr="00A82A8E">
        <w:rPr>
          <w:rFonts w:ascii="Bookman Old Style" w:hAnsi="Bookman Old Style" w:cs="Arial Unicode MS"/>
          <w:color w:val="000000"/>
          <w:sz w:val="22"/>
          <w:szCs w:val="22"/>
          <w:u w:color="000000"/>
        </w:rPr>
        <w:t xml:space="preserve">There is another factor that without a doubt is present when working with the breath, despite the technique, the atmosphere the facilitator or the breather. </w:t>
      </w:r>
    </w:p>
    <w:p w14:paraId="02161971" w14:textId="77777777" w:rsidR="00A67681" w:rsidRPr="00A82A8E" w:rsidRDefault="00A67681" w:rsidP="00B66AD9">
      <w:pPr>
        <w:spacing w:line="360" w:lineRule="auto"/>
        <w:rPr>
          <w:rFonts w:ascii="Bookman Old Style" w:eastAsia="Helvetica" w:hAnsi="Bookman Old Style" w:cs="Helvetica"/>
          <w:b/>
          <w:bCs/>
          <w:color w:val="000000"/>
          <w:sz w:val="22"/>
          <w:szCs w:val="22"/>
          <w:u w:color="000000"/>
        </w:rPr>
      </w:pPr>
    </w:p>
    <w:p w14:paraId="35039B12" w14:textId="24DAB6EE"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It could be called Grace</w:t>
      </w:r>
      <w:r w:rsidR="00A67681">
        <w:rPr>
          <w:rFonts w:ascii="Bookman Old Style" w:hAnsi="Bookman Old Style" w:cs="Arial Unicode MS"/>
          <w:color w:val="000000"/>
          <w:sz w:val="22"/>
          <w:szCs w:val="22"/>
          <w:u w:color="000000"/>
        </w:rPr>
        <w:t xml:space="preserve"> </w:t>
      </w:r>
      <w:r w:rsidRPr="00A82A8E">
        <w:rPr>
          <w:rFonts w:ascii="Bookman Old Style" w:hAnsi="Bookman Old Style" w:cs="Arial Unicode MS"/>
          <w:color w:val="000000"/>
          <w:sz w:val="22"/>
          <w:szCs w:val="22"/>
          <w:u w:color="000000"/>
        </w:rPr>
        <w:t xml:space="preserve">- something beneficial that is just showered upon us for no apparent reason: not dependent upon deserving, or not in response to any request, or not the result of any effort. It’s grace, a mystical or magical factor… </w:t>
      </w:r>
    </w:p>
    <w:p w14:paraId="6660D54F" w14:textId="77777777" w:rsidR="000A0B22" w:rsidRPr="00A82A8E" w:rsidRDefault="000A0B22" w:rsidP="00B66AD9">
      <w:pPr>
        <w:spacing w:line="360" w:lineRule="auto"/>
        <w:rPr>
          <w:rFonts w:ascii="Bookman Old Style" w:eastAsia="Helvetica" w:hAnsi="Bookman Old Style" w:cs="Helvetica"/>
          <w:color w:val="000000"/>
          <w:sz w:val="22"/>
          <w:szCs w:val="22"/>
          <w:u w:color="000000"/>
        </w:rPr>
      </w:pPr>
    </w:p>
    <w:p w14:paraId="2BE41463" w14:textId="401A6107" w:rsidR="000A0B22" w:rsidRPr="00A82A8E" w:rsidRDefault="002B20A1" w:rsidP="00B66AD9">
      <w:pPr>
        <w:spacing w:line="360" w:lineRule="auto"/>
        <w:rPr>
          <w:rFonts w:ascii="Bookman Old Style" w:eastAsia="Helvetica" w:hAnsi="Bookman Old Style" w:cs="Helvetica"/>
          <w:color w:val="000000"/>
          <w:sz w:val="22"/>
          <w:szCs w:val="22"/>
          <w:u w:color="000000"/>
        </w:rPr>
      </w:pPr>
      <w:r w:rsidRPr="00A82A8E">
        <w:rPr>
          <w:rFonts w:ascii="Bookman Old Style" w:hAnsi="Bookman Old Style" w:cs="Arial Unicode MS"/>
          <w:color w:val="000000"/>
          <w:sz w:val="22"/>
          <w:szCs w:val="22"/>
          <w:u w:color="000000"/>
        </w:rPr>
        <w:t xml:space="preserve">You can </w:t>
      </w:r>
      <w:r w:rsidR="00A67681">
        <w:rPr>
          <w:rFonts w:ascii="Bookman Old Style" w:hAnsi="Bookman Old Style" w:cs="Arial Unicode MS"/>
          <w:color w:val="000000"/>
          <w:sz w:val="22"/>
          <w:szCs w:val="22"/>
          <w:u w:color="000000"/>
        </w:rPr>
        <w:t>get</w:t>
      </w:r>
      <w:r w:rsidRPr="00A82A8E">
        <w:rPr>
          <w:rFonts w:ascii="Bookman Old Style" w:hAnsi="Bookman Old Style" w:cs="Arial Unicode MS"/>
          <w:color w:val="000000"/>
          <w:sz w:val="22"/>
          <w:szCs w:val="22"/>
          <w:u w:color="000000"/>
        </w:rPr>
        <w:t xml:space="preserve"> the technique wrong and still something wonderful can happen! You can practice the technique in a terrible atmosphere</w:t>
      </w:r>
      <w:r w:rsidR="00A67681">
        <w:rPr>
          <w:rFonts w:ascii="Bookman Old Style" w:hAnsi="Bookman Old Style" w:cs="Arial Unicode MS"/>
          <w:color w:val="000000"/>
          <w:sz w:val="22"/>
          <w:szCs w:val="22"/>
          <w:u w:color="000000"/>
        </w:rPr>
        <w:t xml:space="preserve"> - </w:t>
      </w:r>
      <w:r w:rsidRPr="00A82A8E">
        <w:rPr>
          <w:rFonts w:ascii="Bookman Old Style" w:hAnsi="Bookman Old Style" w:cs="Arial Unicode MS"/>
          <w:color w:val="000000"/>
          <w:sz w:val="22"/>
          <w:szCs w:val="22"/>
          <w:u w:color="000000"/>
        </w:rPr>
        <w:t>the worst of situations</w:t>
      </w:r>
      <w:r w:rsidR="00A67681">
        <w:rPr>
          <w:rFonts w:ascii="Bookman Old Style" w:hAnsi="Bookman Old Style" w:cs="Arial Unicode MS"/>
          <w:color w:val="000000"/>
          <w:sz w:val="22"/>
          <w:szCs w:val="22"/>
          <w:u w:color="000000"/>
        </w:rPr>
        <w:t xml:space="preserve"> - </w:t>
      </w:r>
      <w:r w:rsidRPr="00A82A8E">
        <w:rPr>
          <w:rFonts w:ascii="Bookman Old Style" w:hAnsi="Bookman Old Style" w:cs="Arial Unicode MS"/>
          <w:color w:val="000000"/>
          <w:sz w:val="22"/>
          <w:szCs w:val="22"/>
          <w:u w:color="000000"/>
        </w:rPr>
        <w:t>under terrible conditions, and still something wonderful can happen! You can learn the technique from a terrible teacher and still something wonderful can happen! You can practice the technique for all the wrong reasons</w:t>
      </w:r>
      <w:r w:rsidR="00A67681">
        <w:rPr>
          <w:rFonts w:ascii="Bookman Old Style" w:hAnsi="Bookman Old Style" w:cs="Arial Unicode MS"/>
          <w:color w:val="000000"/>
          <w:sz w:val="22"/>
          <w:szCs w:val="22"/>
          <w:u w:color="000000"/>
        </w:rPr>
        <w:t xml:space="preserve"> - </w:t>
      </w:r>
      <w:r w:rsidRPr="00A82A8E">
        <w:rPr>
          <w:rFonts w:ascii="Bookman Old Style" w:hAnsi="Bookman Old Style" w:cs="Arial Unicode MS"/>
          <w:color w:val="000000"/>
          <w:sz w:val="22"/>
          <w:szCs w:val="22"/>
          <w:u w:color="000000"/>
        </w:rPr>
        <w:t xml:space="preserve">with the worst of intentions, and still something wonderful can happen!  </w:t>
      </w:r>
    </w:p>
    <w:p w14:paraId="25A99C0E" w14:textId="77777777" w:rsidR="000A0B22" w:rsidRPr="00A82A8E" w:rsidRDefault="000A0B22" w:rsidP="00B66AD9">
      <w:pPr>
        <w:spacing w:line="360" w:lineRule="auto"/>
        <w:rPr>
          <w:rFonts w:ascii="Bookman Old Style" w:hAnsi="Bookman Old Style"/>
          <w:sz w:val="22"/>
          <w:szCs w:val="22"/>
        </w:rPr>
      </w:pPr>
    </w:p>
    <w:sectPr w:rsidR="000A0B22" w:rsidRPr="00A82A8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78F9" w14:textId="77777777" w:rsidR="00B539FC" w:rsidRDefault="00B539FC">
      <w:r>
        <w:separator/>
      </w:r>
    </w:p>
  </w:endnote>
  <w:endnote w:type="continuationSeparator" w:id="0">
    <w:p w14:paraId="4451976E" w14:textId="77777777" w:rsidR="00B539FC" w:rsidRDefault="00B5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23A8" w14:textId="77777777" w:rsidR="000A0B22" w:rsidRDefault="000A0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07BF" w14:textId="77777777" w:rsidR="00B539FC" w:rsidRDefault="00B539FC">
      <w:r>
        <w:separator/>
      </w:r>
    </w:p>
  </w:footnote>
  <w:footnote w:type="continuationSeparator" w:id="0">
    <w:p w14:paraId="0ACD7A4F" w14:textId="77777777" w:rsidR="00B539FC" w:rsidRDefault="00B5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F391" w14:textId="77777777" w:rsidR="000A0B22" w:rsidRDefault="000A0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60FCC"/>
    <w:multiLevelType w:val="hybridMultilevel"/>
    <w:tmpl w:val="72D6F1E6"/>
    <w:styleLink w:val="Numbered"/>
    <w:lvl w:ilvl="0" w:tplc="A4FE20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F5AE43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89C68F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4A8F1B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13A8B0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222436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6885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D30823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8C6CBF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B3409E"/>
    <w:multiLevelType w:val="hybridMultilevel"/>
    <w:tmpl w:val="72D6F1E6"/>
    <w:numStyleLink w:val="Numbered"/>
  </w:abstractNum>
  <w:abstractNum w:abstractNumId="2" w15:restartNumberingAfterBreak="0">
    <w:nsid w:val="3B625621"/>
    <w:multiLevelType w:val="hybridMultilevel"/>
    <w:tmpl w:val="1C6CD1FE"/>
    <w:numStyleLink w:val="ImportedStyle2"/>
  </w:abstractNum>
  <w:abstractNum w:abstractNumId="3" w15:restartNumberingAfterBreak="0">
    <w:nsid w:val="436424FC"/>
    <w:multiLevelType w:val="hybridMultilevel"/>
    <w:tmpl w:val="41B2D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083971"/>
    <w:multiLevelType w:val="hybridMultilevel"/>
    <w:tmpl w:val="ABA0C91E"/>
    <w:styleLink w:val="ImportedStyle1"/>
    <w:lvl w:ilvl="0" w:tplc="28046D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EED98">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72B366">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BCF3C6">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D884CA">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74ACB6">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42BDA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A9930">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E802A">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C3779E"/>
    <w:multiLevelType w:val="hybridMultilevel"/>
    <w:tmpl w:val="ABA0C91E"/>
    <w:numStyleLink w:val="ImportedStyle1"/>
  </w:abstractNum>
  <w:abstractNum w:abstractNumId="6" w15:restartNumberingAfterBreak="0">
    <w:nsid w:val="74B21277"/>
    <w:multiLevelType w:val="hybridMultilevel"/>
    <w:tmpl w:val="1C6CD1FE"/>
    <w:styleLink w:val="ImportedStyle2"/>
    <w:lvl w:ilvl="0" w:tplc="B06E1BD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E7818">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649ED8">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0ED238">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36C1B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F80D4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00009E">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2E4A0A">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703DC6">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22"/>
    <w:rsid w:val="000A0B22"/>
    <w:rsid w:val="002B20A1"/>
    <w:rsid w:val="00711342"/>
    <w:rsid w:val="00A1148A"/>
    <w:rsid w:val="00A67681"/>
    <w:rsid w:val="00A71E2C"/>
    <w:rsid w:val="00A82A8E"/>
    <w:rsid w:val="00B539FC"/>
    <w:rsid w:val="00B66A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A2E0"/>
  <w15:docId w15:val="{EA67D7C3-EA1E-40F9-A6AF-87DA8B39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ImportedStyle1">
    <w:name w:val="Imported Style 1"/>
    <w:pPr>
      <w:numPr>
        <w:numId w:val="1"/>
      </w:numPr>
    </w:pPr>
  </w:style>
  <w:style w:type="numbering" w:customStyle="1" w:styleId="Numbered">
    <w:name w:val="Numbered"/>
    <w:pPr>
      <w:numPr>
        <w:numId w:val="3"/>
      </w:numPr>
    </w:p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Murray</dc:creator>
  <cp:lastModifiedBy>Marj Murray</cp:lastModifiedBy>
  <cp:revision>5</cp:revision>
  <dcterms:created xsi:type="dcterms:W3CDTF">2018-03-31T15:53:00Z</dcterms:created>
  <dcterms:modified xsi:type="dcterms:W3CDTF">2018-03-31T19:40:00Z</dcterms:modified>
</cp:coreProperties>
</file>